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3F" w:rsidRPr="00B05533" w:rsidRDefault="0091653F" w:rsidP="0091653F">
      <w:pPr>
        <w:jc w:val="right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1653F" w:rsidRPr="00B05533" w:rsidRDefault="0091653F" w:rsidP="00916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33">
        <w:rPr>
          <w:rFonts w:ascii="Times New Roman" w:hAnsi="Times New Roman" w:cs="Times New Roman"/>
          <w:b/>
          <w:sz w:val="24"/>
          <w:szCs w:val="24"/>
        </w:rPr>
        <w:t>Требования к оформлению публикации</w:t>
      </w:r>
    </w:p>
    <w:p w:rsidR="0091653F" w:rsidRPr="00B05533" w:rsidRDefault="0091653F" w:rsidP="009165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 xml:space="preserve">Текст статьи должен быть выполнен в формате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с расширением, шрифт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>,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533">
        <w:rPr>
          <w:rFonts w:ascii="Times New Roman" w:hAnsi="Times New Roman" w:cs="Times New Roman"/>
          <w:sz w:val="24"/>
          <w:szCs w:val="24"/>
        </w:rPr>
        <w:t xml:space="preserve">шрифта 14, поля 2,0 см со всех сторон, выравнивание по ширине, абзацный отступ – 1,25 см, интервал 1; </w:t>
      </w:r>
      <w:proofErr w:type="gramStart"/>
      <w:r w:rsidRPr="00B055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5533">
        <w:rPr>
          <w:rFonts w:ascii="Times New Roman" w:hAnsi="Times New Roman" w:cs="Times New Roman"/>
          <w:sz w:val="24"/>
          <w:szCs w:val="24"/>
        </w:rPr>
        <w:t xml:space="preserve"> теме письма указывается слово «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Транслингва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», документ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следует озаглавить.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Требования к расположению, структуре и оформлению текста статьи: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1. Наименование статьи: (На русском, английском)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2. Сведения об авторе (авторах): фамилия, имя, отчество полностью, ученая степень, ученое звание, должность, место работы, учебы, город, e-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, номер телефона. 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3. Аннотация (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:) от 150 до 200 слов (размер шрифта 12, выравнивание по ширине, курсив). 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4. Ключевые слова (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:) (не более 10) – курсивом по правому краю (информация сначала на русском, затем те же сведения на английском). 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5. Текст статьи должен состоять из следующей структуры: Введение (актуальность, цели и задачи исследования), Обзор литературы (теоретическая база исследования), Методы исследования, Результаты исследования, Заключение.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6. Библиографический список составляется согласно языку представленной статьи.</w:t>
      </w:r>
    </w:p>
    <w:p w:rsidR="0091653F" w:rsidRPr="00B05533" w:rsidRDefault="0091653F" w:rsidP="009165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533">
        <w:rPr>
          <w:rFonts w:ascii="Times New Roman" w:hAnsi="Times New Roman" w:cs="Times New Roman"/>
          <w:sz w:val="24"/>
          <w:szCs w:val="24"/>
        </w:rPr>
        <w:t>7. Если статья представлена на английском, французском, немецком, китайском языках, первые 4 пункта даются на иностранном и русском языках.</w:t>
      </w:r>
    </w:p>
    <w:p w:rsidR="0091653F" w:rsidRPr="00B05533" w:rsidRDefault="0091653F" w:rsidP="0091653F">
      <w:pP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5533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CF1515" w:rsidRDefault="0091653F" w:rsidP="0091653F">
      <w:pPr>
        <w:ind w:firstLine="709"/>
        <w:jc w:val="both"/>
      </w:pPr>
      <w:r w:rsidRPr="00B05533">
        <w:rPr>
          <w:rFonts w:ascii="Times New Roman" w:hAnsi="Times New Roman" w:cs="Times New Roman"/>
          <w:sz w:val="24"/>
          <w:szCs w:val="24"/>
        </w:rPr>
        <w:t xml:space="preserve">Оформление библиографии – по алфавиту в формате (1:40). Рисунки и таблицы должны иметь название, не должны выходить за пределы указанных полей (шрифт в таблицах и на рисунках – не менее 11 </w:t>
      </w:r>
      <w:proofErr w:type="spellStart"/>
      <w:r w:rsidRPr="00B0553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05533">
        <w:rPr>
          <w:rFonts w:ascii="Times New Roman" w:hAnsi="Times New Roman" w:cs="Times New Roman"/>
          <w:sz w:val="24"/>
          <w:szCs w:val="24"/>
        </w:rPr>
        <w:t xml:space="preserve">). Названия и номера рисунков указываются под рисунками, названия и номера таблиц – над таблицами. В тексте статьи должна быть ссылка на графические материалы.  </w:t>
      </w:r>
      <w:bookmarkStart w:id="0" w:name="_GoBack"/>
      <w:bookmarkEnd w:id="0"/>
    </w:p>
    <w:sectPr w:rsidR="00CF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BA"/>
    <w:rsid w:val="004B5FBA"/>
    <w:rsid w:val="006912AC"/>
    <w:rsid w:val="0091653F"/>
    <w:rsid w:val="00A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2FE3"/>
  <w15:chartTrackingRefBased/>
  <w15:docId w15:val="{24BADA9B-CD52-4D31-9FC9-5762C30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2</cp:revision>
  <dcterms:created xsi:type="dcterms:W3CDTF">2025-02-20T17:06:00Z</dcterms:created>
  <dcterms:modified xsi:type="dcterms:W3CDTF">2025-02-20T17:06:00Z</dcterms:modified>
</cp:coreProperties>
</file>